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16E9" w:rsidR="008F6001" w:rsidP="00702895" w:rsidRDefault="0098205D" w14:paraId="46CEA47F" w14:textId="1517777F">
      <w:pPr>
        <w:pStyle w:val="NoSpacing"/>
        <w:rPr>
          <w:rFonts w:ascii="Proxima Nova Rg" w:hAnsi="Proxima Nova Rg"/>
          <w:b/>
          <w:sz w:val="32"/>
          <w:szCs w:val="32"/>
        </w:rPr>
      </w:pPr>
      <w:r w:rsidRPr="00F516E9">
        <w:rPr>
          <w:rFonts w:ascii="Proxima Nova Rg" w:hAnsi="Proxima Nova Rg"/>
          <w:b/>
          <w:sz w:val="32"/>
          <w:szCs w:val="32"/>
        </w:rPr>
        <w:t>CHILDCARE PROVIDER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0"/>
      </w:tblGrid>
      <w:tr w:rsidRPr="00F516E9" w:rsidR="008F6001" w:rsidTr="00F516E9" w14:paraId="46CEA481" w14:textId="77777777">
        <w:trPr>
          <w:trHeight w:val="432"/>
        </w:trPr>
        <w:tc>
          <w:tcPr>
            <w:tcW w:w="9360" w:type="dxa"/>
            <w:shd w:val="clear" w:color="auto" w:fill="D9D9D9" w:themeFill="background1" w:themeFillShade="D9"/>
            <w:vAlign w:val="center"/>
          </w:tcPr>
          <w:p w:rsidRPr="00F516E9" w:rsidR="008F6001" w:rsidP="00370630" w:rsidRDefault="008F6001" w14:paraId="46CEA480" w14:textId="77777777">
            <w:pPr>
              <w:rPr>
                <w:rFonts w:ascii="Proxima Nova Rg" w:hAnsi="Proxima Nova Rg"/>
                <w:b/>
                <w:sz w:val="28"/>
                <w:szCs w:val="28"/>
              </w:rPr>
            </w:pPr>
            <w:r w:rsidRPr="00F516E9">
              <w:rPr>
                <w:rFonts w:ascii="Proxima Nova Rg" w:hAnsi="Proxima Nova Rg"/>
                <w:b/>
                <w:sz w:val="28"/>
                <w:szCs w:val="28"/>
              </w:rPr>
              <w:t>GENERAL DESCRIPTION</w:t>
            </w:r>
          </w:p>
        </w:tc>
      </w:tr>
    </w:tbl>
    <w:p w:rsidRPr="00F516E9" w:rsidR="002B440D" w:rsidP="00F516E9" w:rsidRDefault="002B440D" w14:paraId="2D398761" w14:textId="34252269">
      <w:pPr>
        <w:tabs>
          <w:tab w:val="left" w:pos="915"/>
        </w:tabs>
        <w:spacing w:after="0"/>
        <w:rPr>
          <w:rFonts w:ascii="Proxima Nova Rg" w:hAnsi="Proxima Nova Rg" w:eastAsia="Georgia" w:cs="Georgia"/>
        </w:rPr>
      </w:pPr>
    </w:p>
    <w:p w:rsidRPr="00F516E9" w:rsidR="008A6FDE" w:rsidP="00F516E9" w:rsidRDefault="008A6FDE" w14:paraId="0FA5D9E2" w14:textId="68A46E5E">
      <w:pPr>
        <w:tabs>
          <w:tab w:val="left" w:pos="915"/>
        </w:tabs>
        <w:spacing w:after="0"/>
        <w:rPr>
          <w:rFonts w:ascii="Proxima Nova Rg" w:hAnsi="Proxima Nova Rg" w:eastAsia="Georgia" w:cs="Georgia"/>
        </w:rPr>
      </w:pPr>
      <w:r w:rsidRPr="00F516E9">
        <w:rPr>
          <w:rFonts w:ascii="Proxima Nova Rg" w:hAnsi="Proxima Nova Rg"/>
        </w:rPr>
        <w:t xml:space="preserve">The Childcare Provider is responsible to create a safe, loving, and fun environment for children whose parents are attending a church event.  </w:t>
      </w:r>
    </w:p>
    <w:p w:rsidRPr="00F516E9" w:rsidR="00494063" w:rsidP="00F516E9" w:rsidRDefault="00494063" w14:paraId="3B255EED" w14:textId="24837195">
      <w:pPr>
        <w:tabs>
          <w:tab w:val="left" w:pos="915"/>
        </w:tabs>
        <w:spacing w:after="0"/>
        <w:rPr>
          <w:rFonts w:ascii="Proxima Nova Rg" w:hAnsi="Proxima Nova Rg" w:eastAsia="Times New Roman" w:cs="Times New Roman"/>
        </w:rPr>
      </w:pPr>
    </w:p>
    <w:p w:rsidR="00DA01F1" w:rsidP="00872BBB" w:rsidRDefault="00494063" w14:paraId="73743496" w14:textId="7EED036C">
      <w:pPr>
        <w:spacing w:after="0"/>
        <w:rPr>
          <w:rFonts w:ascii="Proxima Nova Rg" w:hAnsi="Proxima Nova Rg" w:cs="Arial"/>
        </w:rPr>
      </w:pPr>
      <w:r w:rsidRPr="5493AEEF" w:rsidR="00494063">
        <w:rPr>
          <w:rFonts w:ascii="Proxima Nova Rg" w:hAnsi="Proxima Nova Rg" w:eastAsia="Times New Roman"/>
          <w:b w:val="1"/>
          <w:bCs w:val="1"/>
          <w:color w:val="000000" w:themeColor="text1" w:themeTint="FF" w:themeShade="FF"/>
        </w:rPr>
        <w:t>Classification</w:t>
      </w:r>
      <w:r w:rsidRPr="5493AEEF" w:rsidR="00494063">
        <w:rPr>
          <w:rFonts w:ascii="Proxima Nova Rg" w:hAnsi="Proxima Nova Rg" w:eastAsia="Times New Roman"/>
          <w:color w:val="000000" w:themeColor="text1" w:themeTint="FF" w:themeShade="FF"/>
        </w:rPr>
        <w:t>:  Non-Exempt; Hourly</w:t>
      </w:r>
      <w:r w:rsidRPr="5493AEEF" w:rsidR="00D85883">
        <w:rPr>
          <w:rFonts w:ascii="Proxima Nova Rg" w:hAnsi="Proxima Nova Rg" w:eastAsia="Times New Roman"/>
          <w:color w:val="000000" w:themeColor="text1" w:themeTint="FF" w:themeShade="FF"/>
        </w:rPr>
        <w:t xml:space="preserve"> </w:t>
      </w:r>
      <w:r w:rsidRPr="5493AEEF" w:rsidR="00494063">
        <w:rPr>
          <w:rFonts w:ascii="Proxima Nova Rg" w:hAnsi="Proxima Nova Rg" w:eastAsia="Times New Roman"/>
          <w:color w:val="000000" w:themeColor="text1" w:themeTint="FF" w:themeShade="FF"/>
        </w:rPr>
        <w:t xml:space="preserve">// </w:t>
      </w:r>
      <w:r w:rsidRPr="5493AEEF" w:rsidR="00494063">
        <w:rPr>
          <w:rFonts w:ascii="Proxima Nova Rg" w:hAnsi="Proxima Nova Rg" w:eastAsia="Times New Roman"/>
          <w:b w:val="1"/>
          <w:bCs w:val="1"/>
          <w:color w:val="000000" w:themeColor="text1" w:themeTint="FF" w:themeShade="FF"/>
        </w:rPr>
        <w:t>Status</w:t>
      </w:r>
      <w:r w:rsidRPr="5493AEEF" w:rsidR="00494063">
        <w:rPr>
          <w:rFonts w:ascii="Proxima Nova Rg" w:hAnsi="Proxima Nova Rg" w:eastAsia="Times New Roman"/>
          <w:color w:val="000000" w:themeColor="text1" w:themeTint="FF" w:themeShade="FF"/>
        </w:rPr>
        <w:t xml:space="preserve">: </w:t>
      </w:r>
      <w:r w:rsidRPr="5493AEEF" w:rsidR="004E2FBE">
        <w:rPr>
          <w:rFonts w:ascii="Proxima Nova Rg" w:hAnsi="Proxima Nova Rg" w:eastAsia="Times New Roman"/>
          <w:color w:val="000000" w:themeColor="text1" w:themeTint="FF" w:themeShade="FF"/>
        </w:rPr>
        <w:t>Part</w:t>
      </w:r>
      <w:r w:rsidRPr="5493AEEF" w:rsidR="00856CB3">
        <w:rPr>
          <w:rFonts w:ascii="Proxima Nova Rg" w:hAnsi="Proxima Nova Rg" w:eastAsia="Times New Roman"/>
          <w:color w:val="000000" w:themeColor="text1" w:themeTint="FF" w:themeShade="FF"/>
        </w:rPr>
        <w:t>-</w:t>
      </w:r>
      <w:r w:rsidRPr="5493AEEF" w:rsidR="004E2FBE">
        <w:rPr>
          <w:rFonts w:ascii="Proxima Nova Rg" w:hAnsi="Proxima Nova Rg" w:eastAsia="Times New Roman"/>
          <w:color w:val="000000" w:themeColor="text1" w:themeTint="FF" w:themeShade="FF"/>
        </w:rPr>
        <w:t>Time</w:t>
      </w:r>
      <w:r w:rsidRPr="5493AEEF" w:rsidR="00003D0B">
        <w:rPr>
          <w:rFonts w:ascii="Proxima Nova Rg" w:hAnsi="Proxima Nova Rg" w:eastAsia="Times New Roman"/>
          <w:color w:val="000000" w:themeColor="text1" w:themeTint="FF" w:themeShade="FF"/>
        </w:rPr>
        <w:t xml:space="preserve"> </w:t>
      </w:r>
      <w:r w:rsidRPr="5493AEEF" w:rsidR="00872BBB">
        <w:rPr>
          <w:rFonts w:ascii="Proxima Nova Rg" w:hAnsi="Proxima Nova Rg" w:eastAsia="Times New Roman"/>
          <w:color w:val="000000" w:themeColor="text1" w:themeTint="FF" w:themeShade="FF"/>
        </w:rPr>
        <w:t>(</w:t>
      </w:r>
      <w:r w:rsidRPr="5493AEEF" w:rsidR="2AFD0A25">
        <w:rPr>
          <w:rFonts w:ascii="Proxima Nova Rg" w:hAnsi="Proxima Nova Rg" w:eastAsia="Times New Roman"/>
          <w:color w:val="000000" w:themeColor="text1" w:themeTint="FF" w:themeShade="FF"/>
        </w:rPr>
        <w:t>5-12</w:t>
      </w:r>
      <w:r w:rsidRPr="5493AEEF" w:rsidR="00003D0B">
        <w:rPr>
          <w:rFonts w:ascii="Proxima Nova Rg" w:hAnsi="Proxima Nova Rg" w:eastAsia="Times New Roman"/>
          <w:color w:val="000000" w:themeColor="text1" w:themeTint="FF" w:themeShade="FF"/>
        </w:rPr>
        <w:t xml:space="preserve"> </w:t>
      </w:r>
      <w:r w:rsidRPr="5493AEEF" w:rsidR="00872BBB">
        <w:rPr>
          <w:rFonts w:ascii="Proxima Nova Rg" w:hAnsi="Proxima Nova Rg" w:eastAsia="Times New Roman"/>
          <w:color w:val="000000" w:themeColor="text1" w:themeTint="FF" w:themeShade="FF"/>
        </w:rPr>
        <w:t>H</w:t>
      </w:r>
      <w:r w:rsidRPr="5493AEEF" w:rsidR="00003D0B">
        <w:rPr>
          <w:rFonts w:ascii="Proxima Nova Rg" w:hAnsi="Proxima Nova Rg" w:eastAsia="Times New Roman"/>
          <w:color w:val="000000" w:themeColor="text1" w:themeTint="FF" w:themeShade="FF"/>
        </w:rPr>
        <w:t>ours</w:t>
      </w:r>
      <w:r w:rsidRPr="5493AEEF" w:rsidR="00872BBB">
        <w:rPr>
          <w:rFonts w:ascii="Proxima Nova Rg" w:hAnsi="Proxima Nova Rg" w:eastAsia="Times New Roman"/>
          <w:color w:val="000000" w:themeColor="text1" w:themeTint="FF" w:themeShade="FF"/>
        </w:rPr>
        <w:t>/Week</w:t>
      </w:r>
      <w:r w:rsidRPr="5493AEEF" w:rsidR="00003D0B">
        <w:rPr>
          <w:rFonts w:ascii="Proxima Nova Rg" w:hAnsi="Proxima Nova Rg" w:eastAsia="Times New Roman"/>
          <w:color w:val="000000" w:themeColor="text1" w:themeTint="FF" w:themeShade="FF"/>
        </w:rPr>
        <w:t>)</w:t>
      </w:r>
      <w:r w:rsidRPr="5493AEEF" w:rsidR="00494063">
        <w:rPr>
          <w:rFonts w:ascii="Proxima Nova Rg" w:hAnsi="Proxima Nova Rg" w:eastAsia="Times New Roman"/>
          <w:color w:val="000000" w:themeColor="text1" w:themeTint="FF" w:themeShade="FF"/>
        </w:rPr>
        <w:t xml:space="preserve"> // </w:t>
      </w:r>
      <w:r w:rsidRPr="5493AEEF" w:rsidR="00494063">
        <w:rPr>
          <w:rFonts w:ascii="Proxima Nova Rg" w:hAnsi="Proxima Nova Rg" w:eastAsia="Times New Roman"/>
          <w:b w:val="1"/>
          <w:bCs w:val="1"/>
          <w:color w:val="000000" w:themeColor="text1" w:themeTint="FF" w:themeShade="FF"/>
        </w:rPr>
        <w:t>Team</w:t>
      </w:r>
      <w:r w:rsidRPr="5493AEEF" w:rsidR="00494063">
        <w:rPr>
          <w:rFonts w:ascii="Proxima Nova Rg" w:hAnsi="Proxima Nova Rg" w:eastAsia="Times New Roman"/>
          <w:color w:val="000000" w:themeColor="text1" w:themeTint="FF" w:themeShade="FF"/>
        </w:rPr>
        <w:t xml:space="preserve">: </w:t>
      </w:r>
      <w:r w:rsidRPr="5493AEEF" w:rsidR="08963213">
        <w:rPr>
          <w:rFonts w:ascii="Proxima Nova Rg" w:hAnsi="Proxima Nova Rg" w:eastAsia="Times New Roman"/>
          <w:color w:val="000000" w:themeColor="text1" w:themeTint="FF" w:themeShade="FF"/>
        </w:rPr>
        <w:t xml:space="preserve"> </w:t>
      </w:r>
      <w:r w:rsidRPr="5493AEEF" w:rsidR="468CD646">
        <w:rPr>
          <w:rFonts w:ascii="Proxima Nova Rg" w:hAnsi="Proxima Nova Rg" w:eastAsia="Times New Roman"/>
          <w:color w:val="000000" w:themeColor="text1" w:themeTint="FF" w:themeShade="FF"/>
        </w:rPr>
        <w:t>K</w:t>
      </w:r>
      <w:r w:rsidRPr="5493AEEF" w:rsidR="00003D0B">
        <w:rPr>
          <w:rFonts w:ascii="Proxima Nova Rg" w:hAnsi="Proxima Nova Rg" w:eastAsia="Times New Roman"/>
          <w:color w:val="000000" w:themeColor="text1" w:themeTint="FF" w:themeShade="FF"/>
        </w:rPr>
        <w:t>ids</w:t>
      </w:r>
      <w:r w:rsidRPr="5493AEEF" w:rsidR="00494063">
        <w:rPr>
          <w:rFonts w:ascii="Proxima Nova Rg" w:hAnsi="Proxima Nova Rg" w:eastAsia="Times New Roman"/>
          <w:color w:val="000000" w:themeColor="text1" w:themeTint="FF" w:themeShade="FF"/>
        </w:rPr>
        <w:t xml:space="preserve"> //</w:t>
      </w:r>
      <w:r w:rsidRPr="5493AEEF" w:rsidR="727F3755">
        <w:rPr>
          <w:rFonts w:ascii="Proxima Nova Rg" w:hAnsi="Proxima Nova Rg" w:eastAsia="Times New Roman"/>
          <w:color w:val="000000" w:themeColor="text1" w:themeTint="FF" w:themeShade="FF"/>
        </w:rPr>
        <w:t xml:space="preserve"> </w:t>
      </w:r>
      <w:r w:rsidRPr="5493AEEF" w:rsidR="00872BBB">
        <w:rPr>
          <w:rFonts w:ascii="Proxima Nova Rg" w:hAnsi="Proxima Nova Rg" w:cs="Arial"/>
          <w:b w:val="1"/>
          <w:bCs w:val="1"/>
        </w:rPr>
        <w:t>Supervisor</w:t>
      </w:r>
      <w:r w:rsidRPr="5493AEEF" w:rsidR="00872BBB">
        <w:rPr>
          <w:rFonts w:ascii="Proxima Nova Rg" w:hAnsi="Proxima Nova Rg" w:cs="Arial"/>
        </w:rPr>
        <w:t xml:space="preserve">:  </w:t>
      </w:r>
      <w:r w:rsidRPr="5493AEEF" w:rsidR="00872BBB">
        <w:rPr>
          <w:rFonts w:ascii="Proxima Nova Rg" w:hAnsi="Proxima Nova Rg" w:cs="Arial"/>
        </w:rPr>
        <w:t>Childcare Director</w:t>
      </w:r>
      <w:r w:rsidRPr="5493AEEF" w:rsidR="00872BBB">
        <w:rPr>
          <w:rFonts w:ascii="Proxima Nova Rg" w:hAnsi="Proxima Nova Rg" w:cs="Arial"/>
        </w:rPr>
        <w:t xml:space="preserve">, </w:t>
      </w:r>
      <w:r w:rsidRPr="5493AEEF" w:rsidR="233AA6C3">
        <w:rPr>
          <w:rFonts w:ascii="Proxima Nova Rg" w:hAnsi="Proxima Nova Rg" w:cs="Arial"/>
        </w:rPr>
        <w:t>Ellie Jones</w:t>
      </w:r>
    </w:p>
    <w:p w:rsidR="13419C70" w:rsidP="13419C70" w:rsidRDefault="13419C70" w14:paraId="6482ABD3" w14:textId="200EB3FB">
      <w:pPr>
        <w:pStyle w:val="Normal"/>
        <w:spacing w:after="0"/>
        <w:rPr>
          <w:rFonts w:ascii="Proxima Nova Rg" w:hAnsi="Proxima Nova Rg" w:cs="Arial"/>
        </w:rPr>
      </w:pPr>
    </w:p>
    <w:p w:rsidR="44F28AC2" w:rsidP="13419C70" w:rsidRDefault="44F28AC2" w14:paraId="40984271" w14:textId="6985B318">
      <w:pPr>
        <w:pStyle w:val="Normal"/>
        <w:spacing w:after="0"/>
        <w:rPr>
          <w:rFonts w:ascii="Proxima Nova Rg" w:hAnsi="Proxima Nova Rg" w:cs="Arial"/>
          <w:b w:val="1"/>
          <w:bCs w:val="1"/>
        </w:rPr>
      </w:pPr>
      <w:r w:rsidRPr="13419C70" w:rsidR="44F28AC2">
        <w:rPr>
          <w:rFonts w:ascii="Proxima Nova Rg" w:hAnsi="Proxima Nova Rg" w:cs="Arial"/>
          <w:b w:val="1"/>
          <w:bCs w:val="1"/>
        </w:rPr>
        <w:t>WORK SCHEDULE</w:t>
      </w:r>
    </w:p>
    <w:p w:rsidR="44F28AC2" w:rsidP="13419C70" w:rsidRDefault="44F28AC2" w14:paraId="2848B913" w14:textId="52DAE161">
      <w:pPr>
        <w:pStyle w:val="ListParagraph"/>
        <w:numPr>
          <w:ilvl w:val="0"/>
          <w:numId w:val="21"/>
        </w:numPr>
        <w:spacing w:after="0"/>
        <w:rPr>
          <w:rFonts w:ascii="Proxima Nova Rg" w:hAnsi="Proxima Nova Rg" w:cs="Arial"/>
        </w:rPr>
      </w:pPr>
      <w:r w:rsidRPr="13419C70" w:rsidR="44F28AC2">
        <w:rPr>
          <w:rFonts w:ascii="Proxima Nova Rg" w:hAnsi="Proxima Nova Rg" w:cs="Arial"/>
        </w:rPr>
        <w:t>Flexible based on weekly requested childcare</w:t>
      </w:r>
    </w:p>
    <w:p w:rsidRPr="00872BBB" w:rsidR="00872BBB" w:rsidP="00872BBB" w:rsidRDefault="00872BBB" w14:paraId="311921B8" w14:textId="77777777">
      <w:pPr>
        <w:spacing w:after="0"/>
        <w:rPr>
          <w:rFonts w:ascii="Proxima Nova Rg" w:hAnsi="Proxima Nova Rg" w:eastAsia="Times New Roman"/>
          <w:color w:val="000000" w:themeColor="text1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0"/>
      </w:tblGrid>
      <w:tr w:rsidRPr="00F516E9" w:rsidR="00DB5E2A" w:rsidTr="00F516E9" w14:paraId="46CEA488" w14:textId="77777777">
        <w:trPr>
          <w:trHeight w:val="432"/>
        </w:trPr>
        <w:tc>
          <w:tcPr>
            <w:tcW w:w="9360" w:type="dxa"/>
            <w:shd w:val="clear" w:color="auto" w:fill="D9D9D9" w:themeFill="background1" w:themeFillShade="D9"/>
            <w:vAlign w:val="center"/>
          </w:tcPr>
          <w:p w:rsidRPr="00F516E9" w:rsidR="00DB5E2A" w:rsidP="00B765A0" w:rsidRDefault="00DB5E2A" w14:paraId="46CEA487" w14:textId="77777777">
            <w:pPr>
              <w:jc w:val="both"/>
              <w:rPr>
                <w:rFonts w:ascii="Proxima Nova Rg" w:hAnsi="Proxima Nova Rg"/>
                <w:b/>
                <w:sz w:val="28"/>
                <w:szCs w:val="28"/>
              </w:rPr>
            </w:pPr>
            <w:r w:rsidRPr="00F516E9">
              <w:rPr>
                <w:rFonts w:ascii="Proxima Nova Rg" w:hAnsi="Proxima Nova Rg"/>
                <w:b/>
                <w:sz w:val="28"/>
                <w:szCs w:val="28"/>
              </w:rPr>
              <w:t>ESSENTIAL DUTIES &amp; RESPONSIBILITIES</w:t>
            </w:r>
          </w:p>
        </w:tc>
      </w:tr>
    </w:tbl>
    <w:p w:rsidRPr="00F516E9" w:rsidR="00293CD7" w:rsidP="00F516E9" w:rsidRDefault="00293CD7" w14:paraId="276A52AB" w14:textId="6F0093FA">
      <w:pPr>
        <w:spacing w:after="0"/>
        <w:ind w:left="288" w:hanging="288"/>
        <w:rPr>
          <w:rFonts w:ascii="Proxima Nova Rg" w:hAnsi="Proxima Nova Rg" w:eastAsia="Times New Roman" w:cs="Times New Roman"/>
        </w:rPr>
      </w:pPr>
    </w:p>
    <w:p w:rsidRPr="00F516E9" w:rsidR="00E33F07" w:rsidP="00F516E9" w:rsidRDefault="00E33F07" w14:paraId="377B06CB" w14:textId="755DA023">
      <w:pPr>
        <w:pStyle w:val="NoSpacing"/>
        <w:numPr>
          <w:ilvl w:val="0"/>
          <w:numId w:val="19"/>
        </w:numPr>
        <w:spacing w:line="276" w:lineRule="auto"/>
        <w:ind w:left="810"/>
        <w:jc w:val="both"/>
        <w:rPr>
          <w:rFonts w:ascii="Proxima Nova Rg" w:hAnsi="Proxima Nova Rg" w:cs="Arial"/>
          <w:color w:val="222222"/>
        </w:rPr>
      </w:pPr>
      <w:r w:rsidRPr="00F516E9">
        <w:rPr>
          <w:rFonts w:ascii="Proxima Nova Rg" w:hAnsi="Proxima Nova Rg" w:cs="Arial"/>
          <w:color w:val="222222"/>
        </w:rPr>
        <w:t>Treat every parent with respect</w:t>
      </w:r>
      <w:r w:rsidRPr="00F516E9" w:rsidR="00DA01F1">
        <w:rPr>
          <w:rFonts w:ascii="Proxima Nova Rg" w:hAnsi="Proxima Nova Rg" w:cs="Arial"/>
          <w:color w:val="222222"/>
        </w:rPr>
        <w:t>.</w:t>
      </w:r>
    </w:p>
    <w:p w:rsidRPr="00F516E9" w:rsidR="00E33F07" w:rsidP="00F516E9" w:rsidRDefault="00E33F07" w14:paraId="05C07802" w14:textId="4C22C9A2">
      <w:pPr>
        <w:pStyle w:val="NoSpacing"/>
        <w:numPr>
          <w:ilvl w:val="0"/>
          <w:numId w:val="19"/>
        </w:numPr>
        <w:spacing w:line="276" w:lineRule="auto"/>
        <w:ind w:left="810"/>
        <w:jc w:val="both"/>
        <w:rPr>
          <w:rFonts w:ascii="Proxima Nova Rg" w:hAnsi="Proxima Nova Rg" w:cs="Arial"/>
          <w:color w:val="222222"/>
        </w:rPr>
      </w:pPr>
      <w:r w:rsidRPr="00F516E9">
        <w:rPr>
          <w:rFonts w:ascii="Proxima Nova Rg" w:hAnsi="Proxima Nova Rg" w:cs="Arial"/>
          <w:color w:val="222222"/>
        </w:rPr>
        <w:t>Set up room prior to children arriving</w:t>
      </w:r>
      <w:r w:rsidRPr="00F516E9" w:rsidR="00DA01F1">
        <w:rPr>
          <w:rFonts w:ascii="Proxima Nova Rg" w:hAnsi="Proxima Nova Rg" w:cs="Arial"/>
          <w:color w:val="222222"/>
        </w:rPr>
        <w:t>.</w:t>
      </w:r>
    </w:p>
    <w:p w:rsidRPr="00F516E9" w:rsidR="00E33F07" w:rsidP="00F516E9" w:rsidRDefault="00E33F07" w14:paraId="43C8AB89" w14:textId="658EFAB0">
      <w:pPr>
        <w:pStyle w:val="NoSpacing"/>
        <w:numPr>
          <w:ilvl w:val="0"/>
          <w:numId w:val="19"/>
        </w:numPr>
        <w:spacing w:line="276" w:lineRule="auto"/>
        <w:ind w:left="810"/>
        <w:jc w:val="both"/>
        <w:rPr>
          <w:rFonts w:ascii="Proxima Nova Rg" w:hAnsi="Proxima Nova Rg" w:cs="Arial"/>
          <w:color w:val="222222"/>
        </w:rPr>
      </w:pPr>
      <w:r w:rsidRPr="00F516E9">
        <w:rPr>
          <w:rFonts w:ascii="Proxima Nova Rg" w:hAnsi="Proxima Nova Rg" w:cs="Arial"/>
          <w:color w:val="222222"/>
        </w:rPr>
        <w:t>Greet each child by name</w:t>
      </w:r>
      <w:r w:rsidRPr="00F516E9" w:rsidR="00DA01F1">
        <w:rPr>
          <w:rFonts w:ascii="Proxima Nova Rg" w:hAnsi="Proxima Nova Rg" w:cs="Arial"/>
          <w:color w:val="222222"/>
        </w:rPr>
        <w:t>.</w:t>
      </w:r>
    </w:p>
    <w:p w:rsidRPr="00F516E9" w:rsidR="00E33F07" w:rsidP="00F516E9" w:rsidRDefault="00E33F07" w14:paraId="04697333" w14:textId="20C53427">
      <w:pPr>
        <w:pStyle w:val="ListParagraph"/>
        <w:numPr>
          <w:ilvl w:val="0"/>
          <w:numId w:val="19"/>
        </w:numPr>
        <w:spacing w:after="0"/>
        <w:ind w:left="810"/>
        <w:jc w:val="both"/>
        <w:rPr>
          <w:rFonts w:ascii="Proxima Nova Rg" w:hAnsi="Proxima Nova Rg"/>
        </w:rPr>
      </w:pPr>
      <w:r w:rsidRPr="00F516E9">
        <w:rPr>
          <w:rFonts w:ascii="Proxima Nova Rg" w:hAnsi="Proxima Nova Rg"/>
        </w:rPr>
        <w:t>Be engaged with children – playing, listening, interacting</w:t>
      </w:r>
      <w:r w:rsidRPr="00F516E9" w:rsidR="00DA01F1">
        <w:rPr>
          <w:rFonts w:ascii="Proxima Nova Rg" w:hAnsi="Proxima Nova Rg"/>
        </w:rPr>
        <w:t>.</w:t>
      </w:r>
    </w:p>
    <w:p w:rsidRPr="00F516E9" w:rsidR="00E33F07" w:rsidP="00F516E9" w:rsidRDefault="00E33F07" w14:paraId="5C75297E" w14:textId="505357E3">
      <w:pPr>
        <w:pStyle w:val="ListParagraph"/>
        <w:numPr>
          <w:ilvl w:val="0"/>
          <w:numId w:val="19"/>
        </w:numPr>
        <w:spacing w:after="0"/>
        <w:ind w:left="810"/>
        <w:jc w:val="both"/>
        <w:rPr>
          <w:rFonts w:ascii="Proxima Nova Rg" w:hAnsi="Proxima Nova Rg"/>
        </w:rPr>
      </w:pPr>
      <w:r w:rsidRPr="00F516E9">
        <w:rPr>
          <w:rFonts w:ascii="Proxima Nova Rg" w:hAnsi="Proxima Nova Rg"/>
        </w:rPr>
        <w:t>Treat children kindly; no harsh words</w:t>
      </w:r>
      <w:r w:rsidRPr="00F516E9" w:rsidR="00DA01F1">
        <w:rPr>
          <w:rFonts w:ascii="Proxima Nova Rg" w:hAnsi="Proxima Nova Rg"/>
        </w:rPr>
        <w:t>.</w:t>
      </w:r>
    </w:p>
    <w:p w:rsidRPr="00F516E9" w:rsidR="00E33F07" w:rsidP="00F516E9" w:rsidRDefault="00E33F07" w14:paraId="15C5A8EF" w14:textId="740D9C5D">
      <w:pPr>
        <w:pStyle w:val="ListParagraph"/>
        <w:numPr>
          <w:ilvl w:val="0"/>
          <w:numId w:val="19"/>
        </w:numPr>
        <w:spacing w:after="0"/>
        <w:ind w:left="810"/>
        <w:jc w:val="both"/>
        <w:rPr>
          <w:rFonts w:ascii="Proxima Nova Rg" w:hAnsi="Proxima Nova Rg" w:cs="Arial"/>
          <w:color w:val="222222"/>
        </w:rPr>
      </w:pPr>
      <w:r w:rsidRPr="00F516E9">
        <w:rPr>
          <w:rFonts w:ascii="Proxima Nova Rg" w:hAnsi="Proxima Nova Rg"/>
        </w:rPr>
        <w:t>Put toys away and tidy up the room at the end of the event</w:t>
      </w:r>
      <w:r w:rsidRPr="00F516E9" w:rsidR="00DA01F1">
        <w:rPr>
          <w:rFonts w:ascii="Proxima Nova Rg" w:hAnsi="Proxima Nova Rg"/>
        </w:rPr>
        <w:t>.</w:t>
      </w:r>
    </w:p>
    <w:p w:rsidRPr="00F516E9" w:rsidR="00E33F07" w:rsidP="00F516E9" w:rsidRDefault="00E33F07" w14:paraId="5AEE8A5A" w14:textId="018213F9">
      <w:pPr>
        <w:pStyle w:val="ListParagraph"/>
        <w:numPr>
          <w:ilvl w:val="0"/>
          <w:numId w:val="19"/>
        </w:numPr>
        <w:spacing w:after="0"/>
        <w:ind w:left="810"/>
        <w:jc w:val="both"/>
        <w:rPr>
          <w:rFonts w:ascii="Proxima Nova Rg" w:hAnsi="Proxima Nova Rg"/>
        </w:rPr>
      </w:pPr>
      <w:r w:rsidRPr="00F516E9">
        <w:rPr>
          <w:rFonts w:ascii="Proxima Nova Rg" w:hAnsi="Proxima Nova Rg"/>
        </w:rPr>
        <w:t>Be familiar with all safety regulations and bathroom policies</w:t>
      </w:r>
      <w:r w:rsidRPr="00F516E9" w:rsidR="00DA01F1">
        <w:rPr>
          <w:rFonts w:ascii="Proxima Nova Rg" w:hAnsi="Proxima Nova Rg"/>
        </w:rPr>
        <w:t>.</w:t>
      </w:r>
    </w:p>
    <w:p w:rsidR="00E33F07" w:rsidP="00F516E9" w:rsidRDefault="00E33F07" w14:paraId="4A2F98B9" w14:textId="47015930">
      <w:pPr>
        <w:pStyle w:val="ListParagraph"/>
        <w:numPr>
          <w:ilvl w:val="0"/>
          <w:numId w:val="19"/>
        </w:numPr>
        <w:spacing w:after="0"/>
        <w:ind w:left="810"/>
        <w:jc w:val="both"/>
        <w:rPr>
          <w:rFonts w:ascii="Proxima Nova Rg" w:hAnsi="Proxima Nova Rg"/>
        </w:rPr>
      </w:pPr>
      <w:r w:rsidRPr="00F516E9">
        <w:rPr>
          <w:rFonts w:ascii="Proxima Nova Rg" w:hAnsi="Proxima Nova Rg"/>
        </w:rPr>
        <w:t>Report any signs of illness or any injury to the On-Site Coordinator immediately.</w:t>
      </w:r>
    </w:p>
    <w:p w:rsidRPr="00F516E9" w:rsidR="00F516E9" w:rsidP="00F516E9" w:rsidRDefault="00F516E9" w14:paraId="2C588B1A" w14:textId="77777777">
      <w:pPr>
        <w:spacing w:after="0"/>
        <w:jc w:val="both"/>
        <w:rPr>
          <w:rFonts w:ascii="Proxima Nova Rg" w:hAnsi="Proxima Nova R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Pr="00F516E9" w:rsidR="00DB5E2A" w:rsidTr="00E33F07" w14:paraId="46CEA499" w14:textId="77777777">
        <w:trPr>
          <w:trHeight w:val="432"/>
        </w:trPr>
        <w:tc>
          <w:tcPr>
            <w:tcW w:w="9360" w:type="dxa"/>
            <w:shd w:val="clear" w:color="auto" w:fill="D9D9D9" w:themeFill="background1" w:themeFillShade="D9"/>
            <w:vAlign w:val="center"/>
          </w:tcPr>
          <w:p w:rsidRPr="00F516E9" w:rsidR="00DB5E2A" w:rsidP="00C87460" w:rsidRDefault="00DB5E2A" w14:paraId="46CEA498" w14:textId="77777777">
            <w:pPr>
              <w:rPr>
                <w:rFonts w:ascii="Proxima Nova Rg" w:hAnsi="Proxima Nova Rg"/>
                <w:b/>
                <w:sz w:val="28"/>
                <w:szCs w:val="28"/>
              </w:rPr>
            </w:pPr>
            <w:r w:rsidRPr="00F516E9">
              <w:rPr>
                <w:rFonts w:ascii="Proxima Nova Rg" w:hAnsi="Proxima Nova Rg"/>
                <w:b/>
                <w:sz w:val="28"/>
                <w:szCs w:val="28"/>
              </w:rPr>
              <w:t>COMPETENCIES</w:t>
            </w:r>
          </w:p>
        </w:tc>
      </w:tr>
    </w:tbl>
    <w:p w:rsidRPr="00F516E9" w:rsidR="008F6001" w:rsidP="00F516E9" w:rsidRDefault="00882686" w14:paraId="46CEA49A" w14:textId="658FDFEA">
      <w:pPr>
        <w:spacing w:after="0"/>
        <w:jc w:val="both"/>
        <w:rPr>
          <w:rFonts w:ascii="Proxima Nova Rg" w:hAnsi="Proxima Nova Rg"/>
        </w:rPr>
      </w:pPr>
      <w:r w:rsidRPr="00F516E9">
        <w:rPr>
          <w:rFonts w:ascii="Proxima Nova Rg" w:hAnsi="Proxima Nova Rg"/>
        </w:rPr>
        <w:br/>
      </w:r>
      <w:r w:rsidRPr="00F516E9" w:rsidR="0027142E">
        <w:rPr>
          <w:rFonts w:ascii="Proxima Nova Rg" w:hAnsi="Proxima Nova Rg"/>
        </w:rPr>
        <w:t xml:space="preserve">To perform the job successfully, individual should demonstrate the following: </w:t>
      </w:r>
    </w:p>
    <w:p w:rsidRPr="00F516E9" w:rsidR="0040093E" w:rsidP="00F516E9" w:rsidRDefault="0040093E" w14:paraId="32E8B259" w14:textId="67C4006D">
      <w:pPr>
        <w:pStyle w:val="ListParagraph"/>
        <w:numPr>
          <w:ilvl w:val="0"/>
          <w:numId w:val="18"/>
        </w:numPr>
        <w:spacing w:after="0"/>
        <w:rPr>
          <w:rFonts w:ascii="Proxima Nova Rg" w:hAnsi="Proxima Nova Rg"/>
        </w:rPr>
      </w:pPr>
      <w:r w:rsidRPr="00F516E9">
        <w:rPr>
          <w:rFonts w:ascii="Proxima Nova Rg" w:hAnsi="Proxima Nova Rg"/>
          <w:b/>
          <w:bCs/>
        </w:rPr>
        <w:t>Oral Communication</w:t>
      </w:r>
      <w:r w:rsidRPr="00F516E9">
        <w:rPr>
          <w:rFonts w:ascii="Proxima Nova Rg" w:hAnsi="Proxima Nova Rg"/>
        </w:rPr>
        <w:t xml:space="preserve"> - Speaks clearly and persuasively in positive or negative situations; listens and gets clarification; responds well to questions.</w:t>
      </w:r>
    </w:p>
    <w:p w:rsidRPr="00F516E9" w:rsidR="0040093E" w:rsidP="00F516E9" w:rsidRDefault="0040093E" w14:paraId="413DC307" w14:textId="21ABA0A8">
      <w:pPr>
        <w:pStyle w:val="ListParagraph"/>
        <w:numPr>
          <w:ilvl w:val="0"/>
          <w:numId w:val="18"/>
        </w:numPr>
        <w:spacing w:after="0"/>
        <w:rPr>
          <w:rFonts w:ascii="Proxima Nova Rg" w:hAnsi="Proxima Nova Rg"/>
        </w:rPr>
      </w:pPr>
      <w:r w:rsidRPr="00F516E9">
        <w:rPr>
          <w:rFonts w:ascii="Proxima Nova Rg" w:hAnsi="Proxima Nova Rg"/>
          <w:b/>
          <w:bCs/>
        </w:rPr>
        <w:t>Organizational Support</w:t>
      </w:r>
      <w:r w:rsidRPr="00F516E9">
        <w:rPr>
          <w:rFonts w:ascii="Proxima Nova Rg" w:hAnsi="Proxima Nova Rg"/>
        </w:rPr>
        <w:t xml:space="preserve"> - Follows policies and procedures; supports church’s goals and values.</w:t>
      </w:r>
    </w:p>
    <w:p w:rsidRPr="00F516E9" w:rsidR="0040093E" w:rsidP="00F516E9" w:rsidRDefault="0040093E" w14:paraId="504258F1" w14:textId="47BD6243">
      <w:pPr>
        <w:pStyle w:val="ListParagraph"/>
        <w:numPr>
          <w:ilvl w:val="0"/>
          <w:numId w:val="18"/>
        </w:numPr>
        <w:spacing w:after="0"/>
        <w:rPr>
          <w:rFonts w:ascii="Proxima Nova Rg" w:hAnsi="Proxima Nova Rg"/>
        </w:rPr>
      </w:pPr>
      <w:r w:rsidRPr="00F516E9">
        <w:rPr>
          <w:rFonts w:ascii="Proxima Nova Rg" w:hAnsi="Proxima Nova Rg"/>
          <w:b/>
          <w:bCs/>
        </w:rPr>
        <w:t>Judgment</w:t>
      </w:r>
      <w:r w:rsidRPr="00F516E9">
        <w:rPr>
          <w:rFonts w:ascii="Proxima Nova Rg" w:hAnsi="Proxima Nova Rg"/>
        </w:rPr>
        <w:t xml:space="preserve"> -</w:t>
      </w:r>
      <w:r w:rsidRPr="00F516E9" w:rsidR="00DB32F9">
        <w:rPr>
          <w:rFonts w:ascii="Proxima Nova Rg" w:hAnsi="Proxima Nova Rg"/>
        </w:rPr>
        <w:t xml:space="preserve"> E</w:t>
      </w:r>
      <w:r w:rsidRPr="00F516E9">
        <w:rPr>
          <w:rFonts w:ascii="Proxima Nova Rg" w:hAnsi="Proxima Nova Rg"/>
        </w:rPr>
        <w:t>xhibits sound and accurate judgment; supports and explains reasoning for decisions; includes appropriate people in decision-making process.</w:t>
      </w:r>
    </w:p>
    <w:p w:rsidRPr="00F516E9" w:rsidR="0040093E" w:rsidP="00F516E9" w:rsidRDefault="0040093E" w14:paraId="59054645" w14:textId="7447A8DF">
      <w:pPr>
        <w:pStyle w:val="ListParagraph"/>
        <w:numPr>
          <w:ilvl w:val="0"/>
          <w:numId w:val="18"/>
        </w:numPr>
        <w:spacing w:after="0"/>
        <w:rPr>
          <w:rFonts w:ascii="Proxima Nova Rg" w:hAnsi="Proxima Nova Rg"/>
        </w:rPr>
      </w:pPr>
      <w:r w:rsidRPr="00F516E9">
        <w:rPr>
          <w:rFonts w:ascii="Proxima Nova Rg" w:hAnsi="Proxima Nova Rg"/>
          <w:b/>
          <w:bCs/>
        </w:rPr>
        <w:t>Safety &amp; Security</w:t>
      </w:r>
      <w:r w:rsidRPr="00F516E9">
        <w:rPr>
          <w:rFonts w:ascii="Proxima Nova Rg" w:hAnsi="Proxima Nova Rg"/>
        </w:rPr>
        <w:t xml:space="preserve"> - Observes safety and security procedures; </w:t>
      </w:r>
      <w:r w:rsidRPr="00F516E9" w:rsidR="009424F9">
        <w:rPr>
          <w:rFonts w:ascii="Proxima Nova Rg" w:hAnsi="Proxima Nova Rg"/>
        </w:rPr>
        <w:t>takes</w:t>
      </w:r>
      <w:r w:rsidRPr="00F516E9">
        <w:rPr>
          <w:rFonts w:ascii="Proxima Nova Rg" w:hAnsi="Proxima Nova Rg"/>
        </w:rPr>
        <w:t xml:space="preserve"> appropriate acti</w:t>
      </w:r>
      <w:r w:rsidRPr="00F516E9" w:rsidR="00EE59B8">
        <w:rPr>
          <w:rFonts w:ascii="Proxima Nova Rg" w:hAnsi="Proxima Nova Rg"/>
        </w:rPr>
        <w:t>on</w:t>
      </w:r>
      <w:r w:rsidRPr="00F516E9">
        <w:rPr>
          <w:rFonts w:ascii="Proxima Nova Rg" w:hAnsi="Proxima Nova Rg"/>
        </w:rPr>
        <w:t>; reports potentially unsafe conditions.</w:t>
      </w:r>
    </w:p>
    <w:p w:rsidRPr="00F516E9" w:rsidR="0040093E" w:rsidP="00F516E9" w:rsidRDefault="0040093E" w14:paraId="3A659B62" w14:textId="373B3ED6">
      <w:pPr>
        <w:pStyle w:val="ListParagraph"/>
        <w:numPr>
          <w:ilvl w:val="0"/>
          <w:numId w:val="18"/>
        </w:numPr>
        <w:spacing w:after="0"/>
        <w:rPr>
          <w:rFonts w:ascii="Proxima Nova Rg" w:hAnsi="Proxima Nova Rg"/>
        </w:rPr>
      </w:pPr>
      <w:r w:rsidRPr="00F516E9">
        <w:rPr>
          <w:rFonts w:ascii="Proxima Nova Rg" w:hAnsi="Proxima Nova Rg"/>
          <w:b/>
          <w:bCs/>
        </w:rPr>
        <w:t>Attendance &amp; Punctuality</w:t>
      </w:r>
      <w:r w:rsidRPr="00F516E9">
        <w:rPr>
          <w:rFonts w:ascii="Proxima Nova Rg" w:hAnsi="Proxima Nova Rg"/>
        </w:rPr>
        <w:t xml:space="preserve"> </w:t>
      </w:r>
      <w:r w:rsidRPr="00F516E9" w:rsidR="008A151C">
        <w:rPr>
          <w:rFonts w:ascii="Proxima Nova Rg" w:hAnsi="Proxima Nova Rg"/>
        </w:rPr>
        <w:t>-</w:t>
      </w:r>
      <w:r w:rsidRPr="00F516E9">
        <w:rPr>
          <w:rFonts w:ascii="Proxima Nova Rg" w:hAnsi="Proxima Nova Rg"/>
        </w:rPr>
        <w:t xml:space="preserve"> </w:t>
      </w:r>
      <w:r w:rsidRPr="00F516E9" w:rsidR="009424F9">
        <w:rPr>
          <w:rFonts w:ascii="Proxima Nova Rg" w:hAnsi="Proxima Nova Rg"/>
        </w:rPr>
        <w:t xml:space="preserve">Arrive 15 minutes prior to any event. </w:t>
      </w:r>
      <w:r w:rsidRPr="00F516E9" w:rsidR="00180258">
        <w:rPr>
          <w:rFonts w:ascii="Proxima Nova Rg" w:hAnsi="Proxima Nova Rg"/>
        </w:rPr>
        <w:t xml:space="preserve">This time will be used to help set up the room before children arrive. If you cannot work, you are required to let </w:t>
      </w:r>
      <w:r w:rsidRPr="00F516E9" w:rsidR="00BE7759">
        <w:rPr>
          <w:rFonts w:ascii="Proxima Nova Rg" w:hAnsi="Proxima Nova Rg"/>
        </w:rPr>
        <w:t>the Childcare Coordinator</w:t>
      </w:r>
      <w:r w:rsidRPr="00F516E9" w:rsidR="00180258">
        <w:rPr>
          <w:rFonts w:ascii="Proxima Nova Rg" w:hAnsi="Proxima Nova Rg"/>
        </w:rPr>
        <w:t xml:space="preserve"> know as soon as possible.</w:t>
      </w:r>
      <w:r w:rsidRPr="00F516E9">
        <w:rPr>
          <w:rFonts w:ascii="Proxima Nova Rg" w:hAnsi="Proxima Nova Rg"/>
        </w:rPr>
        <w:br/>
      </w:r>
    </w:p>
    <w:tbl>
      <w:tblPr>
        <w:tblStyle w:val="TableGrid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0"/>
      </w:tblGrid>
      <w:tr w:rsidRPr="00F516E9" w:rsidR="002A1ECF" w:rsidTr="00F516E9" w14:paraId="32137CED" w14:textId="77777777">
        <w:trPr>
          <w:trHeight w:val="432"/>
        </w:trPr>
        <w:tc>
          <w:tcPr>
            <w:tcW w:w="9360" w:type="dxa"/>
            <w:shd w:val="clear" w:color="auto" w:fill="D9D9D9" w:themeFill="background1" w:themeFillShade="D9"/>
            <w:vAlign w:val="center"/>
          </w:tcPr>
          <w:p w:rsidRPr="00F516E9" w:rsidR="002A1ECF" w:rsidP="00DA41D8" w:rsidRDefault="002A1ECF" w14:paraId="48F31FB0" w14:textId="77777777">
            <w:pPr>
              <w:rPr>
                <w:rFonts w:ascii="Proxima Nova Rg" w:hAnsi="Proxima Nova Rg"/>
                <w:b/>
                <w:sz w:val="28"/>
                <w:szCs w:val="28"/>
              </w:rPr>
            </w:pPr>
            <w:r w:rsidRPr="00F516E9">
              <w:rPr>
                <w:rFonts w:ascii="Proxima Nova Rg" w:hAnsi="Proxima Nova Rg"/>
                <w:b/>
                <w:sz w:val="28"/>
                <w:szCs w:val="28"/>
              </w:rPr>
              <w:t xml:space="preserve">REQUIRED CRITICAL SKILLS, TRAINING AND EDUCATION </w:t>
            </w:r>
          </w:p>
        </w:tc>
      </w:tr>
    </w:tbl>
    <w:p w:rsidRPr="00F516E9" w:rsidR="002A1ECF" w:rsidP="00F516E9" w:rsidRDefault="002A1ECF" w14:paraId="30AC6FB5" w14:textId="77777777">
      <w:pPr>
        <w:pStyle w:val="ListParagraph"/>
        <w:spacing w:after="0"/>
        <w:jc w:val="both"/>
        <w:rPr>
          <w:rFonts w:ascii="Proxima Nova Rg" w:hAnsi="Proxima Nova Rg"/>
        </w:rPr>
      </w:pPr>
    </w:p>
    <w:p w:rsidRPr="00F516E9" w:rsidR="00777A34" w:rsidP="00F516E9" w:rsidRDefault="00777A34" w14:paraId="5E542C30" w14:textId="77777777">
      <w:pPr>
        <w:pStyle w:val="ListParagraph"/>
        <w:numPr>
          <w:ilvl w:val="0"/>
          <w:numId w:val="14"/>
        </w:numPr>
        <w:spacing w:after="0"/>
        <w:rPr>
          <w:rFonts w:ascii="Proxima Nova Rg" w:hAnsi="Proxima Nova Rg"/>
        </w:rPr>
      </w:pPr>
      <w:r w:rsidRPr="00F516E9">
        <w:rPr>
          <w:rFonts w:ascii="Proxima Nova Rg" w:hAnsi="Proxima Nova Rg"/>
        </w:rPr>
        <w:t>Have a desire to care for children; to communicate and interact with them to make their childcare experience both positive and enjoyable.</w:t>
      </w:r>
    </w:p>
    <w:p w:rsidRPr="00F516E9" w:rsidR="00777A34" w:rsidP="00F516E9" w:rsidRDefault="00777A34" w14:paraId="5E3003AE" w14:textId="77777777">
      <w:pPr>
        <w:pStyle w:val="ListParagraph"/>
        <w:numPr>
          <w:ilvl w:val="0"/>
          <w:numId w:val="14"/>
        </w:numPr>
        <w:spacing w:after="0"/>
        <w:rPr>
          <w:rFonts w:ascii="Proxima Nova Rg" w:hAnsi="Proxima Nova Rg"/>
        </w:rPr>
      </w:pPr>
      <w:r w:rsidRPr="00F516E9">
        <w:rPr>
          <w:rFonts w:ascii="Proxima Nova Rg" w:hAnsi="Proxima Nova Rg"/>
        </w:rPr>
        <w:lastRenderedPageBreak/>
        <w:t>Able to reinforce rules to children during childcare, when necessary, for the safety of all children.</w:t>
      </w:r>
    </w:p>
    <w:p w:rsidRPr="00F516E9" w:rsidR="000B60B0" w:rsidP="00F516E9" w:rsidRDefault="000B60B0" w14:paraId="13C9975F" w14:textId="68FD7CBC">
      <w:pPr>
        <w:pStyle w:val="ListParagraph"/>
        <w:numPr>
          <w:ilvl w:val="0"/>
          <w:numId w:val="14"/>
        </w:numPr>
        <w:spacing w:after="0"/>
        <w:jc w:val="both"/>
        <w:rPr>
          <w:rFonts w:ascii="Proxima Nova Rg" w:hAnsi="Proxima Nova Rg"/>
        </w:rPr>
      </w:pPr>
      <w:r w:rsidRPr="00F516E9">
        <w:rPr>
          <w:rFonts w:ascii="Proxima Nova Rg" w:hAnsi="Proxima Nova Rg"/>
        </w:rPr>
        <w:t>Agrees and aligns with the vis</w:t>
      </w:r>
      <w:r w:rsidRPr="00F516E9" w:rsidR="581D10A6">
        <w:rPr>
          <w:rFonts w:ascii="Proxima Nova Rg" w:hAnsi="Proxima Nova Rg"/>
        </w:rPr>
        <w:t>i</w:t>
      </w:r>
      <w:r w:rsidRPr="00F516E9">
        <w:rPr>
          <w:rFonts w:ascii="Proxima Nova Rg" w:hAnsi="Proxima Nova Rg"/>
        </w:rPr>
        <w:t xml:space="preserve">on, values, and doctrinal </w:t>
      </w:r>
      <w:r w:rsidRPr="00F516E9">
        <w:rPr>
          <w:rFonts w:ascii="Proxima Nova Rg" w:hAnsi="Proxima Nova Rg"/>
          <w:i/>
          <w:iCs/>
        </w:rPr>
        <w:t>Statement of Beliefs</w:t>
      </w:r>
      <w:r w:rsidRPr="00F516E9">
        <w:rPr>
          <w:rFonts w:ascii="Proxima Nova Rg" w:hAnsi="Proxima Nova Rg"/>
        </w:rPr>
        <w:t xml:space="preserve"> of Rock Point Church.  (</w:t>
      </w:r>
      <w:hyperlink r:id="rId10">
        <w:r w:rsidRPr="00F516E9">
          <w:rPr>
            <w:rStyle w:val="Hyperlink"/>
            <w:rFonts w:ascii="Proxima Nova Rg" w:hAnsi="Proxima Nova Rg"/>
          </w:rPr>
          <w:t>http://rockpointchurch.com/statement-of-beliefs/</w:t>
        </w:r>
      </w:hyperlink>
      <w:r w:rsidRPr="00F516E9">
        <w:rPr>
          <w:rFonts w:ascii="Proxima Nova Rg" w:hAnsi="Proxima Nova Rg"/>
        </w:rPr>
        <w:t>)</w:t>
      </w:r>
    </w:p>
    <w:p w:rsidRPr="00F516E9" w:rsidR="000B60B0" w:rsidP="00F516E9" w:rsidRDefault="000B60B0" w14:paraId="6AE2874B" w14:textId="77777777">
      <w:pPr>
        <w:pStyle w:val="ListParagraph"/>
        <w:spacing w:after="0"/>
        <w:rPr>
          <w:rFonts w:ascii="Proxima Nova Rg" w:hAnsi="Proxima Nova Rg"/>
          <w:highlight w:val="yellow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Pr="00F516E9" w:rsidR="002A1ECF" w:rsidTr="00F516E9" w14:paraId="42A867FD" w14:textId="77777777">
        <w:trPr>
          <w:trHeight w:val="432"/>
        </w:trPr>
        <w:tc>
          <w:tcPr>
            <w:tcW w:w="9576" w:type="dxa"/>
            <w:shd w:val="clear" w:color="auto" w:fill="D9D9D9" w:themeFill="background1" w:themeFillShade="D9"/>
            <w:vAlign w:val="center"/>
          </w:tcPr>
          <w:p w:rsidRPr="00F516E9" w:rsidR="002A1ECF" w:rsidP="00DA41D8" w:rsidRDefault="002A1ECF" w14:paraId="7017230C" w14:textId="77777777">
            <w:pPr>
              <w:rPr>
                <w:rFonts w:ascii="Proxima Nova Rg" w:hAnsi="Proxima Nova Rg"/>
                <w:b/>
                <w:sz w:val="28"/>
                <w:szCs w:val="28"/>
              </w:rPr>
            </w:pPr>
            <w:r w:rsidRPr="00F516E9">
              <w:rPr>
                <w:rFonts w:ascii="Proxima Nova Rg" w:hAnsi="Proxima Nova Rg"/>
                <w:b/>
                <w:sz w:val="28"/>
                <w:szCs w:val="28"/>
              </w:rPr>
              <w:t>PREFERRED REQUIREMENTS</w:t>
            </w:r>
          </w:p>
        </w:tc>
      </w:tr>
    </w:tbl>
    <w:p w:rsidRPr="00F516E9" w:rsidR="0008302C" w:rsidP="00F516E9" w:rsidRDefault="0008302C" w14:paraId="12DADB8B" w14:textId="77777777">
      <w:pPr>
        <w:spacing w:after="0"/>
        <w:rPr>
          <w:rFonts w:ascii="Proxima Nova Rg" w:hAnsi="Proxima Nova Rg"/>
        </w:rPr>
      </w:pPr>
    </w:p>
    <w:p w:rsidRPr="00F516E9" w:rsidR="00DA637D" w:rsidP="00F516E9" w:rsidRDefault="00DA637D" w14:paraId="00BE9AEE" w14:textId="77777777">
      <w:pPr>
        <w:pStyle w:val="ListParagraph"/>
        <w:numPr>
          <w:ilvl w:val="0"/>
          <w:numId w:val="14"/>
        </w:numPr>
        <w:spacing w:after="0"/>
        <w:rPr>
          <w:rFonts w:ascii="Proxima Nova Rg" w:hAnsi="Proxima Nova Rg"/>
        </w:rPr>
      </w:pPr>
      <w:r w:rsidRPr="00F516E9">
        <w:rPr>
          <w:rFonts w:ascii="Proxima Nova Rg" w:hAnsi="Proxima Nova Rg"/>
        </w:rPr>
        <w:t>Has served at Rock Point as a volunteer in childcare during weekend services</w:t>
      </w:r>
    </w:p>
    <w:p w:rsidR="00DA637D" w:rsidP="00F516E9" w:rsidRDefault="00DA637D" w14:paraId="2B4A3A36" w14:textId="77777777">
      <w:pPr>
        <w:pStyle w:val="ListParagraph"/>
        <w:numPr>
          <w:ilvl w:val="0"/>
          <w:numId w:val="14"/>
        </w:numPr>
        <w:spacing w:after="0"/>
        <w:rPr>
          <w:rFonts w:ascii="Proxima Nova Rg" w:hAnsi="Proxima Nova Rg"/>
        </w:rPr>
      </w:pPr>
      <w:r w:rsidRPr="00F516E9">
        <w:rPr>
          <w:rFonts w:ascii="Proxima Nova Rg" w:hAnsi="Proxima Nova Rg"/>
        </w:rPr>
        <w:t>Has experience working with children</w:t>
      </w:r>
    </w:p>
    <w:p w:rsidRPr="00F516E9" w:rsidR="00F516E9" w:rsidP="00F516E9" w:rsidRDefault="00F516E9" w14:paraId="742A5C88" w14:textId="77777777">
      <w:pPr>
        <w:spacing w:after="0"/>
        <w:rPr>
          <w:rFonts w:ascii="Proxima Nova Rg" w:hAnsi="Proxima Nova R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Pr="00F516E9" w:rsidR="00DB5E2A" w:rsidTr="00F516E9" w14:paraId="46CEA4AC" w14:textId="77777777">
        <w:trPr>
          <w:trHeight w:val="432"/>
        </w:trPr>
        <w:tc>
          <w:tcPr>
            <w:tcW w:w="9360" w:type="dxa"/>
            <w:shd w:val="clear" w:color="auto" w:fill="D9D9D9" w:themeFill="background1" w:themeFillShade="D9"/>
            <w:vAlign w:val="center"/>
          </w:tcPr>
          <w:p w:rsidRPr="00F516E9" w:rsidR="00DB5E2A" w:rsidP="00370630" w:rsidRDefault="00DB5E2A" w14:paraId="46CEA4AB" w14:textId="2E18A4E9">
            <w:pPr>
              <w:rPr>
                <w:rFonts w:ascii="Proxima Nova Rg" w:hAnsi="Proxima Nova Rg"/>
                <w:b/>
                <w:sz w:val="28"/>
                <w:szCs w:val="28"/>
              </w:rPr>
            </w:pPr>
            <w:r w:rsidRPr="00F516E9">
              <w:rPr>
                <w:rFonts w:ascii="Proxima Nova Rg" w:hAnsi="Proxima Nova Rg"/>
                <w:b/>
                <w:sz w:val="28"/>
                <w:szCs w:val="28"/>
              </w:rPr>
              <w:t>PHYSICAL REQUIREMENTS</w:t>
            </w:r>
          </w:p>
        </w:tc>
      </w:tr>
    </w:tbl>
    <w:p w:rsidRPr="00F516E9" w:rsidR="00C87460" w:rsidP="00F516E9" w:rsidRDefault="00C87460" w14:paraId="46CEA4AD" w14:textId="77777777">
      <w:pPr>
        <w:pStyle w:val="ListParagraph"/>
        <w:spacing w:after="0"/>
        <w:ind w:left="1080"/>
        <w:rPr>
          <w:rFonts w:ascii="Proxima Nova Rg" w:hAnsi="Proxima Nova Rg"/>
        </w:rPr>
      </w:pPr>
    </w:p>
    <w:p w:rsidR="00DB5E2A" w:rsidP="00F516E9" w:rsidRDefault="00DB5E2A" w14:paraId="46CEA4AE" w14:textId="368453D3">
      <w:pPr>
        <w:pStyle w:val="ListParagraph"/>
        <w:numPr>
          <w:ilvl w:val="0"/>
          <w:numId w:val="3"/>
        </w:numPr>
        <w:spacing w:after="0"/>
        <w:ind w:left="720" w:hanging="360"/>
        <w:rPr>
          <w:rFonts w:ascii="Proxima Nova Rg" w:hAnsi="Proxima Nova Rg"/>
        </w:rPr>
      </w:pPr>
      <w:r w:rsidRPr="00F516E9">
        <w:rPr>
          <w:rFonts w:ascii="Proxima Nova Rg" w:hAnsi="Proxima Nova Rg"/>
        </w:rPr>
        <w:t xml:space="preserve">While performing the duties of this job, the employee is regularly required to stand and </w:t>
      </w:r>
      <w:r w:rsidRPr="00F516E9" w:rsidR="00370630">
        <w:rPr>
          <w:rFonts w:ascii="Proxima Nova Rg" w:hAnsi="Proxima Nova Rg"/>
        </w:rPr>
        <w:t>walk</w:t>
      </w:r>
      <w:r w:rsidRPr="00F516E9">
        <w:rPr>
          <w:rFonts w:ascii="Proxima Nova Rg" w:hAnsi="Proxima Nova Rg"/>
        </w:rPr>
        <w:t xml:space="preserve"> and will occasionally be required to do some light lifting (up to</w:t>
      </w:r>
      <w:r w:rsidRPr="00F516E9" w:rsidR="00DA637D">
        <w:rPr>
          <w:rFonts w:ascii="Proxima Nova Rg" w:hAnsi="Proxima Nova Rg"/>
        </w:rPr>
        <w:t xml:space="preserve"> </w:t>
      </w:r>
      <w:r w:rsidR="006004E3">
        <w:rPr>
          <w:rFonts w:ascii="Proxima Nova Rg" w:hAnsi="Proxima Nova Rg"/>
        </w:rPr>
        <w:t>3</w:t>
      </w:r>
      <w:r w:rsidRPr="00F516E9" w:rsidR="00DA637D">
        <w:rPr>
          <w:rFonts w:ascii="Proxima Nova Rg" w:hAnsi="Proxima Nova Rg"/>
        </w:rPr>
        <w:t>0</w:t>
      </w:r>
      <w:r w:rsidRPr="00F516E9">
        <w:rPr>
          <w:rFonts w:ascii="Proxima Nova Rg" w:hAnsi="Proxima Nova Rg"/>
        </w:rPr>
        <w:t xml:space="preserve"> pounds).</w:t>
      </w:r>
    </w:p>
    <w:p w:rsidRPr="00F516E9" w:rsidR="00F516E9" w:rsidP="00F516E9" w:rsidRDefault="00F516E9" w14:paraId="3EDC91C4" w14:textId="77777777">
      <w:pPr>
        <w:spacing w:after="0"/>
        <w:rPr>
          <w:rFonts w:ascii="Proxima Nova Rg" w:hAnsi="Proxima Nova Rg"/>
        </w:rPr>
      </w:pPr>
    </w:p>
    <w:p w:rsidRPr="00F516E9" w:rsidR="00C52494" w:rsidP="13419C70" w:rsidRDefault="00DB5E2A" w14:paraId="76410B59" w14:textId="588B3E29">
      <w:pPr>
        <w:pStyle w:val="Normal"/>
        <w:spacing w:after="0"/>
        <w:ind w:left="0"/>
        <w:rPr>
          <w:rFonts w:ascii="Proxima Nova Rg" w:hAnsi="Proxima Nova Rg"/>
        </w:rPr>
      </w:pPr>
    </w:p>
    <w:sectPr w:rsidRPr="00F516E9" w:rsidR="00C52494" w:rsidSect="000028D0">
      <w:headerReference w:type="default" r:id="rId11"/>
      <w:pgSz w:w="12240" w:h="15840" w:orient="portrait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28D0" w:rsidP="0027142E" w:rsidRDefault="000028D0" w14:paraId="0E1F3AF4" w14:textId="77777777">
      <w:pPr>
        <w:spacing w:after="0" w:line="240" w:lineRule="auto"/>
      </w:pPr>
      <w:r>
        <w:separator/>
      </w:r>
    </w:p>
  </w:endnote>
  <w:endnote w:type="continuationSeparator" w:id="0">
    <w:p w:rsidR="000028D0" w:rsidP="0027142E" w:rsidRDefault="000028D0" w14:paraId="344C06C1" w14:textId="77777777">
      <w:pPr>
        <w:spacing w:after="0" w:line="240" w:lineRule="auto"/>
      </w:pPr>
      <w:r>
        <w:continuationSeparator/>
      </w:r>
    </w:p>
  </w:endnote>
  <w:endnote w:type="continuationNotice" w:id="1">
    <w:p w:rsidR="000028D0" w:rsidRDefault="000028D0" w14:paraId="572AC44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 Light">
    <w:altName w:val="Tahoma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Tahoma"/>
    <w:panose1 w:val="020B0604020202020204"/>
    <w:charset w:val="00"/>
    <w:family w:val="modern"/>
    <w:notTrueType/>
    <w:pitch w:val="variable"/>
    <w:sig w:usb0="A00000AF" w:usb1="5000E0FB" w:usb2="00000000" w:usb3="00000000" w:csb0="000001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ahoma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28D0" w:rsidP="0027142E" w:rsidRDefault="000028D0" w14:paraId="63A1C712" w14:textId="77777777">
      <w:pPr>
        <w:spacing w:after="0" w:line="240" w:lineRule="auto"/>
      </w:pPr>
      <w:r>
        <w:separator/>
      </w:r>
    </w:p>
  </w:footnote>
  <w:footnote w:type="continuationSeparator" w:id="0">
    <w:p w:rsidR="000028D0" w:rsidP="0027142E" w:rsidRDefault="000028D0" w14:paraId="645674EE" w14:textId="77777777">
      <w:pPr>
        <w:spacing w:after="0" w:line="240" w:lineRule="auto"/>
      </w:pPr>
      <w:r>
        <w:continuationSeparator/>
      </w:r>
    </w:p>
  </w:footnote>
  <w:footnote w:type="continuationNotice" w:id="1">
    <w:p w:rsidR="000028D0" w:rsidRDefault="000028D0" w14:paraId="5A421C3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7142E" w:rsidP="003239A3" w:rsidRDefault="003239A3" w14:paraId="46CEA4C2" w14:textId="60F57038">
    <w:pPr>
      <w:pStyle w:val="Header"/>
      <w:jc w:val="right"/>
    </w:pPr>
    <w:r>
      <w:rPr>
        <w:noProof/>
      </w:rPr>
      <w:drawing>
        <wp:inline distT="0" distB="0" distL="0" distR="0" wp14:anchorId="42DF0B41" wp14:editId="45AC849D">
          <wp:extent cx="1362365" cy="4127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PC-LOGO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462" cy="455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0">
    <w:nsid w:val="2ceb51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B85438"/>
    <w:multiLevelType w:val="hybridMultilevel"/>
    <w:tmpl w:val="562AD938"/>
    <w:lvl w:ilvl="0" w:tplc="6164D558">
      <w:numFmt w:val="bullet"/>
      <w:lvlText w:val="•"/>
      <w:lvlJc w:val="left"/>
      <w:pPr>
        <w:ind w:left="1080" w:hanging="720"/>
      </w:pPr>
      <w:rPr>
        <w:rFonts w:hint="default" w:ascii="Proxima Nova Light" w:hAnsi="Proxima Nova Ligh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D5048"/>
    <w:multiLevelType w:val="hybridMultilevel"/>
    <w:tmpl w:val="5FEA1D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16667F"/>
    <w:multiLevelType w:val="hybridMultilevel"/>
    <w:tmpl w:val="C5DE6EA6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hint="default" w:ascii="Symbol" w:hAnsi="Symbol"/>
        <w:b/>
        <w:i w:val="0"/>
        <w:color w:val="80808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9610B1"/>
    <w:multiLevelType w:val="hybridMultilevel"/>
    <w:tmpl w:val="F0D6FABC"/>
    <w:lvl w:ilvl="0" w:tplc="6164D558">
      <w:numFmt w:val="bullet"/>
      <w:lvlText w:val="•"/>
      <w:lvlJc w:val="left"/>
      <w:pPr>
        <w:ind w:left="1080" w:hanging="720"/>
      </w:pPr>
      <w:rPr>
        <w:rFonts w:hint="default" w:ascii="Proxima Nova Light" w:hAnsi="Proxima Nova Ligh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1F16E7"/>
    <w:multiLevelType w:val="hybridMultilevel"/>
    <w:tmpl w:val="A6C441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924341"/>
    <w:multiLevelType w:val="hybridMultilevel"/>
    <w:tmpl w:val="73E0D2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30609D"/>
    <w:multiLevelType w:val="hybridMultilevel"/>
    <w:tmpl w:val="AF7E0030"/>
    <w:lvl w:ilvl="0" w:tplc="A548464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A07428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42C4"/>
    <w:multiLevelType w:val="hybridMultilevel"/>
    <w:tmpl w:val="F76EC8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AC6B2C"/>
    <w:multiLevelType w:val="hybridMultilevel"/>
    <w:tmpl w:val="6BE82C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2035ED"/>
    <w:multiLevelType w:val="hybridMultilevel"/>
    <w:tmpl w:val="01DEF3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161D93"/>
    <w:multiLevelType w:val="hybridMultilevel"/>
    <w:tmpl w:val="A3349AEE"/>
    <w:lvl w:ilvl="0" w:tplc="A5484648">
      <w:numFmt w:val="bullet"/>
      <w:lvlText w:val=""/>
      <w:lvlJc w:val="left"/>
      <w:pPr>
        <w:ind w:left="1080" w:hanging="72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744A0E"/>
    <w:multiLevelType w:val="hybridMultilevel"/>
    <w:tmpl w:val="8BA600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B1423A"/>
    <w:multiLevelType w:val="hybridMultilevel"/>
    <w:tmpl w:val="BCA2341E"/>
    <w:lvl w:ilvl="0" w:tplc="6164D558">
      <w:numFmt w:val="bullet"/>
      <w:lvlText w:val="•"/>
      <w:lvlJc w:val="left"/>
      <w:pPr>
        <w:ind w:left="1080" w:hanging="720"/>
      </w:pPr>
      <w:rPr>
        <w:rFonts w:hint="default" w:ascii="Proxima Nova Light" w:hAnsi="Proxima Nova Ligh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CDB7740"/>
    <w:multiLevelType w:val="hybridMultilevel"/>
    <w:tmpl w:val="349811B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749205A"/>
    <w:multiLevelType w:val="hybridMultilevel"/>
    <w:tmpl w:val="8A543C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C1636"/>
    <w:multiLevelType w:val="hybridMultilevel"/>
    <w:tmpl w:val="94006112"/>
    <w:lvl w:ilvl="0" w:tplc="6164D558">
      <w:numFmt w:val="bullet"/>
      <w:lvlText w:val="•"/>
      <w:lvlJc w:val="left"/>
      <w:pPr>
        <w:ind w:left="1080" w:hanging="720"/>
      </w:pPr>
      <w:rPr>
        <w:rFonts w:hint="default" w:ascii="Proxima Nova Light" w:hAnsi="Proxima Nova Ligh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9E7CDC"/>
    <w:multiLevelType w:val="hybridMultilevel"/>
    <w:tmpl w:val="6D4670AC"/>
    <w:lvl w:ilvl="0" w:tplc="6164D558">
      <w:numFmt w:val="bullet"/>
      <w:lvlText w:val="•"/>
      <w:lvlJc w:val="left"/>
      <w:pPr>
        <w:ind w:left="1080" w:hanging="720"/>
      </w:pPr>
      <w:rPr>
        <w:rFonts w:hint="default" w:ascii="Proxima Nova Light" w:hAnsi="Proxima Nova Ligh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0FD5B26"/>
    <w:multiLevelType w:val="hybridMultilevel"/>
    <w:tmpl w:val="102E14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D236F9B"/>
    <w:multiLevelType w:val="hybridMultilevel"/>
    <w:tmpl w:val="245A07D2"/>
    <w:lvl w:ilvl="0" w:tplc="04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1" w16cid:durableId="925960457">
    <w:abstractNumId w:val="12"/>
  </w:num>
  <w:num w:numId="2" w16cid:durableId="1734353011">
    <w:abstractNumId w:val="17"/>
  </w:num>
  <w:num w:numId="3" w16cid:durableId="1199197288">
    <w:abstractNumId w:val="19"/>
  </w:num>
  <w:num w:numId="4" w16cid:durableId="248853400">
    <w:abstractNumId w:val="16"/>
  </w:num>
  <w:num w:numId="5" w16cid:durableId="320886024">
    <w:abstractNumId w:val="15"/>
  </w:num>
  <w:num w:numId="6" w16cid:durableId="1953586178">
    <w:abstractNumId w:val="11"/>
  </w:num>
  <w:num w:numId="7" w16cid:durableId="2072657307">
    <w:abstractNumId w:val="7"/>
  </w:num>
  <w:num w:numId="8" w16cid:durableId="640888230">
    <w:abstractNumId w:val="0"/>
  </w:num>
  <w:num w:numId="9" w16cid:durableId="2101176560">
    <w:abstractNumId w:val="4"/>
  </w:num>
  <w:num w:numId="10" w16cid:durableId="698161860">
    <w:abstractNumId w:val="13"/>
  </w:num>
  <w:num w:numId="11" w16cid:durableId="1195071247">
    <w:abstractNumId w:val="2"/>
  </w:num>
  <w:num w:numId="12" w16cid:durableId="812140480">
    <w:abstractNumId w:val="5"/>
  </w:num>
  <w:num w:numId="13" w16cid:durableId="624116090">
    <w:abstractNumId w:val="9"/>
  </w:num>
  <w:num w:numId="14" w16cid:durableId="1698388882">
    <w:abstractNumId w:val="8"/>
  </w:num>
  <w:num w:numId="15" w16cid:durableId="300352985">
    <w:abstractNumId w:val="18"/>
  </w:num>
  <w:num w:numId="16" w16cid:durableId="1448891097">
    <w:abstractNumId w:val="10"/>
  </w:num>
  <w:num w:numId="17" w16cid:durableId="46608904">
    <w:abstractNumId w:val="3"/>
  </w:num>
  <w:num w:numId="18" w16cid:durableId="1472871293">
    <w:abstractNumId w:val="6"/>
  </w:num>
  <w:num w:numId="19" w16cid:durableId="1124080648">
    <w:abstractNumId w:val="14"/>
  </w:num>
  <w:num w:numId="20" w16cid:durableId="55844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01"/>
    <w:rsid w:val="000028D0"/>
    <w:rsid w:val="00003D0B"/>
    <w:rsid w:val="000154C5"/>
    <w:rsid w:val="00024E59"/>
    <w:rsid w:val="00043CD4"/>
    <w:rsid w:val="00050B74"/>
    <w:rsid w:val="0008302C"/>
    <w:rsid w:val="000B60B0"/>
    <w:rsid w:val="000C6490"/>
    <w:rsid w:val="000D02A5"/>
    <w:rsid w:val="000F6956"/>
    <w:rsid w:val="00107D7D"/>
    <w:rsid w:val="0014238C"/>
    <w:rsid w:val="00180258"/>
    <w:rsid w:val="001B463A"/>
    <w:rsid w:val="001C7FB5"/>
    <w:rsid w:val="001D264B"/>
    <w:rsid w:val="001D5890"/>
    <w:rsid w:val="0020767F"/>
    <w:rsid w:val="002125E5"/>
    <w:rsid w:val="00215BD0"/>
    <w:rsid w:val="00226362"/>
    <w:rsid w:val="00255398"/>
    <w:rsid w:val="00266901"/>
    <w:rsid w:val="0027142E"/>
    <w:rsid w:val="00293CD7"/>
    <w:rsid w:val="002A1ECF"/>
    <w:rsid w:val="002B440D"/>
    <w:rsid w:val="002D4FA4"/>
    <w:rsid w:val="003239A3"/>
    <w:rsid w:val="00370630"/>
    <w:rsid w:val="00397A30"/>
    <w:rsid w:val="003E2EF1"/>
    <w:rsid w:val="0040093E"/>
    <w:rsid w:val="004368E6"/>
    <w:rsid w:val="0044679B"/>
    <w:rsid w:val="004828E4"/>
    <w:rsid w:val="00492929"/>
    <w:rsid w:val="00494063"/>
    <w:rsid w:val="00494705"/>
    <w:rsid w:val="004A5FC4"/>
    <w:rsid w:val="004D3259"/>
    <w:rsid w:val="004E2FBE"/>
    <w:rsid w:val="005148C0"/>
    <w:rsid w:val="005218F8"/>
    <w:rsid w:val="0052314C"/>
    <w:rsid w:val="00544341"/>
    <w:rsid w:val="005A0048"/>
    <w:rsid w:val="005A25FE"/>
    <w:rsid w:val="005A6A06"/>
    <w:rsid w:val="005F7611"/>
    <w:rsid w:val="006004E3"/>
    <w:rsid w:val="006355D2"/>
    <w:rsid w:val="00651C89"/>
    <w:rsid w:val="00674608"/>
    <w:rsid w:val="00686310"/>
    <w:rsid w:val="00694530"/>
    <w:rsid w:val="006F4FA5"/>
    <w:rsid w:val="00702895"/>
    <w:rsid w:val="00707293"/>
    <w:rsid w:val="00725E0A"/>
    <w:rsid w:val="00777A34"/>
    <w:rsid w:val="00795121"/>
    <w:rsid w:val="007B69A9"/>
    <w:rsid w:val="007D1C95"/>
    <w:rsid w:val="007E54BF"/>
    <w:rsid w:val="00810702"/>
    <w:rsid w:val="008305C8"/>
    <w:rsid w:val="0083516F"/>
    <w:rsid w:val="00842BDC"/>
    <w:rsid w:val="00846A38"/>
    <w:rsid w:val="00856CB3"/>
    <w:rsid w:val="00872BBB"/>
    <w:rsid w:val="00882686"/>
    <w:rsid w:val="00896390"/>
    <w:rsid w:val="008A151C"/>
    <w:rsid w:val="008A6FDE"/>
    <w:rsid w:val="008B597E"/>
    <w:rsid w:val="008C6DE4"/>
    <w:rsid w:val="008F1FD9"/>
    <w:rsid w:val="008F5F93"/>
    <w:rsid w:val="008F6001"/>
    <w:rsid w:val="00924D7A"/>
    <w:rsid w:val="009424F9"/>
    <w:rsid w:val="00956780"/>
    <w:rsid w:val="0097688D"/>
    <w:rsid w:val="00981C7A"/>
    <w:rsid w:val="0098205D"/>
    <w:rsid w:val="00984FFA"/>
    <w:rsid w:val="009A06B6"/>
    <w:rsid w:val="009A1D46"/>
    <w:rsid w:val="009A538C"/>
    <w:rsid w:val="009A78C0"/>
    <w:rsid w:val="009E0689"/>
    <w:rsid w:val="009E364C"/>
    <w:rsid w:val="009F05CF"/>
    <w:rsid w:val="009F5E75"/>
    <w:rsid w:val="009F7759"/>
    <w:rsid w:val="00A5390C"/>
    <w:rsid w:val="00A6391D"/>
    <w:rsid w:val="00A647D7"/>
    <w:rsid w:val="00A75C3F"/>
    <w:rsid w:val="00AA2E94"/>
    <w:rsid w:val="00AD1459"/>
    <w:rsid w:val="00AE79BE"/>
    <w:rsid w:val="00AF6C9D"/>
    <w:rsid w:val="00B3727E"/>
    <w:rsid w:val="00B43281"/>
    <w:rsid w:val="00B53BE5"/>
    <w:rsid w:val="00B631BE"/>
    <w:rsid w:val="00B71EC9"/>
    <w:rsid w:val="00B765A0"/>
    <w:rsid w:val="00B8036F"/>
    <w:rsid w:val="00B9134E"/>
    <w:rsid w:val="00BB3C9F"/>
    <w:rsid w:val="00BE7759"/>
    <w:rsid w:val="00BF1DED"/>
    <w:rsid w:val="00BF3544"/>
    <w:rsid w:val="00C239D4"/>
    <w:rsid w:val="00C2674B"/>
    <w:rsid w:val="00C40A0C"/>
    <w:rsid w:val="00C40CDE"/>
    <w:rsid w:val="00C52494"/>
    <w:rsid w:val="00C74959"/>
    <w:rsid w:val="00C81C54"/>
    <w:rsid w:val="00C87460"/>
    <w:rsid w:val="00CA1482"/>
    <w:rsid w:val="00CD3483"/>
    <w:rsid w:val="00CD4BD2"/>
    <w:rsid w:val="00CD734B"/>
    <w:rsid w:val="00CE22AC"/>
    <w:rsid w:val="00CF3638"/>
    <w:rsid w:val="00D6284C"/>
    <w:rsid w:val="00D85883"/>
    <w:rsid w:val="00D9780B"/>
    <w:rsid w:val="00DA01F1"/>
    <w:rsid w:val="00DA029A"/>
    <w:rsid w:val="00DA637D"/>
    <w:rsid w:val="00DB32F9"/>
    <w:rsid w:val="00DB5E2A"/>
    <w:rsid w:val="00DE45D4"/>
    <w:rsid w:val="00DF4EFE"/>
    <w:rsid w:val="00E014AD"/>
    <w:rsid w:val="00E309B3"/>
    <w:rsid w:val="00E33F07"/>
    <w:rsid w:val="00E351CE"/>
    <w:rsid w:val="00E37A59"/>
    <w:rsid w:val="00E62C33"/>
    <w:rsid w:val="00E65797"/>
    <w:rsid w:val="00E70A29"/>
    <w:rsid w:val="00E87A35"/>
    <w:rsid w:val="00EA1E5B"/>
    <w:rsid w:val="00EA63FF"/>
    <w:rsid w:val="00ED0049"/>
    <w:rsid w:val="00EE59B8"/>
    <w:rsid w:val="00EE6A50"/>
    <w:rsid w:val="00F30B8E"/>
    <w:rsid w:val="00F34244"/>
    <w:rsid w:val="00F516E9"/>
    <w:rsid w:val="00F9363B"/>
    <w:rsid w:val="00FA0881"/>
    <w:rsid w:val="00FA646F"/>
    <w:rsid w:val="00FC683C"/>
    <w:rsid w:val="00FC7A3C"/>
    <w:rsid w:val="00FD2660"/>
    <w:rsid w:val="00FF0D82"/>
    <w:rsid w:val="0605A6FE"/>
    <w:rsid w:val="08963213"/>
    <w:rsid w:val="13419C70"/>
    <w:rsid w:val="19F6819D"/>
    <w:rsid w:val="233AA6C3"/>
    <w:rsid w:val="2AFD0A25"/>
    <w:rsid w:val="446C4DF8"/>
    <w:rsid w:val="44F28AC2"/>
    <w:rsid w:val="468CD646"/>
    <w:rsid w:val="52DA5539"/>
    <w:rsid w:val="5493AEEF"/>
    <w:rsid w:val="581D10A6"/>
    <w:rsid w:val="5C2C5A1E"/>
    <w:rsid w:val="6C62C10B"/>
    <w:rsid w:val="720FDCE6"/>
    <w:rsid w:val="727F3755"/>
    <w:rsid w:val="7BD0D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EA47F"/>
  <w15:docId w15:val="{AADDF8BE-470B-4521-88E8-097A554C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0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B5E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2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142E"/>
  </w:style>
  <w:style w:type="paragraph" w:styleId="Footer">
    <w:name w:val="footer"/>
    <w:basedOn w:val="Normal"/>
    <w:link w:val="FooterChar"/>
    <w:uiPriority w:val="99"/>
    <w:unhideWhenUsed/>
    <w:rsid w:val="0027142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142E"/>
  </w:style>
  <w:style w:type="paragraph" w:styleId="BalloonText">
    <w:name w:val="Balloon Text"/>
    <w:basedOn w:val="Normal"/>
    <w:link w:val="BalloonTextChar"/>
    <w:uiPriority w:val="99"/>
    <w:semiHidden/>
    <w:unhideWhenUsed/>
    <w:rsid w:val="0027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14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2686"/>
    <w:pPr>
      <w:spacing w:after="0" w:line="240" w:lineRule="auto"/>
    </w:pPr>
  </w:style>
  <w:style w:type="table" w:styleId="TableGrid1" w:customStyle="1">
    <w:name w:val="Table Grid1"/>
    <w:basedOn w:val="TableNormal"/>
    <w:next w:val="TableGrid"/>
    <w:uiPriority w:val="59"/>
    <w:rsid w:val="002A1E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talics" w:customStyle="1">
    <w:name w:val="Italics"/>
    <w:basedOn w:val="Normal"/>
    <w:rsid w:val="00494063"/>
    <w:pPr>
      <w:spacing w:after="0" w:line="240" w:lineRule="auto"/>
    </w:pPr>
    <w:rPr>
      <w:rFonts w:ascii="Tahoma" w:hAnsi="Tahoma" w:eastAsia="Times New Roman" w:cs="Times New Roman"/>
      <w:i/>
      <w:sz w:val="16"/>
      <w:szCs w:val="24"/>
    </w:rPr>
  </w:style>
  <w:style w:type="paragraph" w:styleId="RequirementsList" w:customStyle="1">
    <w:name w:val="Requirements List"/>
    <w:basedOn w:val="Normal"/>
    <w:rsid w:val="002B440D"/>
    <w:pPr>
      <w:numPr>
        <w:numId w:val="17"/>
      </w:numPr>
      <w:spacing w:before="100" w:after="100" w:line="288" w:lineRule="auto"/>
    </w:pPr>
    <w:rPr>
      <w:rFonts w:ascii="Tahoma" w:hAnsi="Tahoma" w:eastAsia="Times New Roman" w:cs="Times New Roman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0B6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rockpointchurch.com/statement-of-beliefs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64a64-14b5-49da-ad57-1b5bb6106072" xsi:nil="true"/>
    <lcf76f155ced4ddcb4097134ff3c332f xmlns="8bf3c8cb-c4f3-4aac-bdbb-2041051341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8CA908F1EBC478D8736622ACD4973" ma:contentTypeVersion="14" ma:contentTypeDescription="Create a new document." ma:contentTypeScope="" ma:versionID="25f2bf5770c47ef5e824ba2fb8632af4">
  <xsd:schema xmlns:xsd="http://www.w3.org/2001/XMLSchema" xmlns:xs="http://www.w3.org/2001/XMLSchema" xmlns:p="http://schemas.microsoft.com/office/2006/metadata/properties" xmlns:ns2="8bf3c8cb-c4f3-4aac-bdbb-204105134130" xmlns:ns3="eb864a64-14b5-49da-ad57-1b5bb6106072" targetNamespace="http://schemas.microsoft.com/office/2006/metadata/properties" ma:root="true" ma:fieldsID="71b377afc30d8200dfed74f1607e5b62" ns2:_="" ns3:_="">
    <xsd:import namespace="8bf3c8cb-c4f3-4aac-bdbb-204105134130"/>
    <xsd:import namespace="eb864a64-14b5-49da-ad57-1b5bb6106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3c8cb-c4f3-4aac-bdbb-204105134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4f6ba63-f10f-468c-9793-b4dc6837e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64a64-14b5-49da-ad57-1b5bb61060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203eb2-5e2a-4144-a684-707a45479574}" ma:internalName="TaxCatchAll" ma:showField="CatchAllData" ma:web="eb864a64-14b5-49da-ad57-1b5bb6106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84D99-27B2-46E9-8A61-357BC8952F09}">
  <ds:schemaRefs>
    <ds:schemaRef ds:uri="2d8388ac-7653-47ab-b516-b56c4c962adf"/>
    <ds:schemaRef ds:uri="d012fa61-722e-4ede-9092-34b54b80845a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4F9914-F361-4ED6-95DC-A18752B91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A1590-7015-45CE-BFF4-3E30AB6793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Candi.Talley</dc:creator>
  <cp:lastModifiedBy>Ellie Jones</cp:lastModifiedBy>
  <cp:revision>52</cp:revision>
  <cp:lastPrinted>2024-03-08T16:07:00Z</cp:lastPrinted>
  <dcterms:created xsi:type="dcterms:W3CDTF">2020-02-26T21:58:00Z</dcterms:created>
  <dcterms:modified xsi:type="dcterms:W3CDTF">2025-10-06T16:10:24Z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0x010100E878CA908F1EBC478D8736622ACD4973</vt:lpwstr>
  </property>
  <property fmtid="{D5CDD505-2E9C-101B-9397-08002B2CF9AE}" pid="3" name="MediaServiceImageTags">
    <vt:lpwstr/>
  </property>
</Properties>
</file>